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b/>
          <w:color w:val="000000"/>
          <w:kern w:val="3"/>
          <w:sz w:val="26"/>
          <w:szCs w:val="24"/>
          <w:lang w:val="de-DE" w:eastAsia="ja-JP" w:bidi="fa-IR"/>
        </w:rPr>
        <w:t>SZANOWNI  PAŃSTWO</w:t>
      </w:r>
      <w:r w:rsidRPr="004B2EAB">
        <w:rPr>
          <w:rFonts w:eastAsia="Andale Sans UI" w:cs="Times New Roman"/>
          <w:color w:val="000000"/>
          <w:kern w:val="3"/>
          <w:sz w:val="26"/>
          <w:szCs w:val="24"/>
          <w:lang w:val="de-DE" w:eastAsia="ja-JP" w:bidi="fa-IR"/>
        </w:rPr>
        <w:t>,</w:t>
      </w: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color w:val="000000"/>
          <w:kern w:val="3"/>
          <w:szCs w:val="24"/>
          <w:lang w:val="de-DE" w:eastAsia="ja-JP" w:bidi="fa-IR"/>
        </w:rPr>
        <w:t xml:space="preserve">Gmina Kobierzyce należy do grupy samorządów, które aktywnie wspierają profilaktykę nowotworową. Od roku 2008 Gmina Kobierzyce sfinansowała szczepienia przeciwko wirusowi HPV dla </w:t>
      </w:r>
      <w:r w:rsidRPr="004B2EAB">
        <w:rPr>
          <w:rFonts w:eastAsia="Andale Sans UI" w:cs="Times New Roman"/>
          <w:kern w:val="3"/>
          <w:szCs w:val="24"/>
          <w:lang w:val="de-DE" w:eastAsia="ja-JP" w:bidi="fa-IR"/>
        </w:rPr>
        <w:t>915</w:t>
      </w:r>
      <w:r w:rsidRPr="004B2EAB">
        <w:rPr>
          <w:rFonts w:eastAsia="Andale Sans UI" w:cs="Times New Roman"/>
          <w:color w:val="000000"/>
          <w:kern w:val="3"/>
          <w:szCs w:val="24"/>
          <w:lang w:val="de-DE" w:eastAsia="ja-JP" w:bidi="fa-IR"/>
        </w:rPr>
        <w:t xml:space="preserve"> dziewczynek</w:t>
      </w:r>
      <w:r w:rsidRPr="004B2EAB">
        <w:rPr>
          <w:rFonts w:eastAsia="Andale Sans UI" w:cs="Times New Roman"/>
          <w:b/>
          <w:color w:val="000000"/>
          <w:kern w:val="3"/>
          <w:szCs w:val="24"/>
          <w:lang w:val="de-DE" w:eastAsia="ja-JP" w:bidi="fa-IR"/>
        </w:rPr>
        <w:t xml:space="preserve"> </w:t>
      </w:r>
      <w:r w:rsidRPr="004B2EAB">
        <w:rPr>
          <w:rFonts w:eastAsia="Andale Sans UI" w:cs="Times New Roman"/>
          <w:color w:val="000000"/>
          <w:kern w:val="3"/>
          <w:szCs w:val="24"/>
          <w:lang w:val="de-DE" w:eastAsia="ja-JP" w:bidi="fa-IR"/>
        </w:rPr>
        <w:t>– mieszkanek Gminy.</w:t>
      </w: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</w:p>
    <w:p w:rsidR="004B2EAB" w:rsidRPr="004B2EAB" w:rsidRDefault="004B2EAB" w:rsidP="004B2E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tabs>
          <w:tab w:val="left" w:pos="1358"/>
        </w:tabs>
        <w:autoSpaceDN w:val="0"/>
        <w:spacing w:after="0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4B2EAB">
        <w:rPr>
          <w:rFonts w:eastAsia="Times New Roman" w:cs="Times New Roman"/>
          <w:szCs w:val="24"/>
          <w:lang w:eastAsia="pl-PL"/>
        </w:rPr>
        <w:t>W roku 2021 Gmina realizuje</w:t>
      </w:r>
    </w:p>
    <w:p w:rsidR="004B2EAB" w:rsidRPr="004B2EAB" w:rsidRDefault="004B2EAB" w:rsidP="004B2E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</w:pBdr>
        <w:tabs>
          <w:tab w:val="left" w:pos="1358"/>
        </w:tabs>
        <w:autoSpaceDN w:val="0"/>
        <w:spacing w:after="0"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4B2EAB">
        <w:rPr>
          <w:rFonts w:eastAsia="Times New Roman" w:cs="Times New Roman"/>
          <w:szCs w:val="24"/>
          <w:lang w:eastAsia="pl-PL"/>
        </w:rPr>
        <w:t xml:space="preserve"> </w:t>
      </w:r>
      <w:r w:rsidRPr="004B2EAB">
        <w:rPr>
          <w:rFonts w:eastAsia="Times New Roman" w:cs="Times New Roman"/>
          <w:b/>
          <w:bCs/>
          <w:sz w:val="28"/>
          <w:szCs w:val="28"/>
          <w:lang w:eastAsia="pl-PL"/>
        </w:rPr>
        <w:t>„</w:t>
      </w:r>
      <w:r w:rsidRPr="004B2EAB">
        <w:rPr>
          <w:rFonts w:eastAsia="Times New Roman" w:cs="Times New Roman"/>
          <w:b/>
          <w:bCs/>
          <w:szCs w:val="24"/>
          <w:lang w:eastAsia="pl-PL"/>
        </w:rPr>
        <w:t>Program szczepień  przeciwko zakażeniom wirusem brodawczaka ludzkiego (HPV)             dziewcząt</w:t>
      </w:r>
      <w:r w:rsidRPr="004B2EAB">
        <w:rPr>
          <w:rFonts w:eastAsia="Times New Roman" w:cs="Times New Roman"/>
          <w:szCs w:val="24"/>
          <w:lang w:eastAsia="pl-PL"/>
        </w:rPr>
        <w:t xml:space="preserve"> </w:t>
      </w:r>
      <w:r w:rsidRPr="004B2EAB">
        <w:rPr>
          <w:rFonts w:eastAsia="Times New Roman" w:cs="Times New Roman"/>
          <w:b/>
          <w:bCs/>
          <w:szCs w:val="24"/>
          <w:lang w:eastAsia="pl-PL"/>
        </w:rPr>
        <w:t>urodzonych w 2009 roku -  mieszkanek Gminy Kobierzyce”</w:t>
      </w: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ndale Sans UI" w:cs="Times New Roman"/>
          <w:bCs/>
          <w:color w:val="000000"/>
          <w:kern w:val="3"/>
          <w:szCs w:val="24"/>
          <w:u w:val="single"/>
          <w:lang w:val="de-DE" w:eastAsia="ja-JP" w:bidi="fa-IR"/>
        </w:rPr>
      </w:pP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ndale Sans UI" w:cs="Times New Roman"/>
          <w:b/>
          <w:bCs/>
          <w:color w:val="000000"/>
          <w:kern w:val="3"/>
          <w:szCs w:val="24"/>
          <w:u w:val="single"/>
          <w:lang w:val="de-DE" w:eastAsia="ja-JP" w:bidi="fa-IR"/>
        </w:rPr>
      </w:pPr>
      <w:r w:rsidRPr="004B2EAB">
        <w:rPr>
          <w:rFonts w:eastAsia="Andale Sans UI" w:cs="Times New Roman"/>
          <w:b/>
          <w:bCs/>
          <w:color w:val="000000"/>
          <w:kern w:val="3"/>
          <w:szCs w:val="24"/>
          <w:u w:val="single"/>
          <w:lang w:val="de-DE" w:eastAsia="ja-JP" w:bidi="fa-IR"/>
        </w:rPr>
        <w:t>WARUNKI UDZIAŁU W PROGRAMIE:</w:t>
      </w:r>
    </w:p>
    <w:p w:rsidR="004B2EAB" w:rsidRPr="004B2EAB" w:rsidRDefault="004B2EAB" w:rsidP="004B2EA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eastAsia="Andale Sans UI" w:cs="Times New Roman"/>
          <w:b/>
          <w:bCs/>
          <w:color w:val="000000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b/>
          <w:bCs/>
          <w:color w:val="000000"/>
          <w:kern w:val="3"/>
          <w:szCs w:val="24"/>
          <w:lang w:val="de-DE" w:eastAsia="ja-JP" w:bidi="fa-IR"/>
        </w:rPr>
        <w:t>Szczepienia skierowane są do dziewczynek mieszkających na terenie gminy Kobierzyce, urodzonych w  roku 2009.</w:t>
      </w:r>
    </w:p>
    <w:p w:rsidR="004B2EAB" w:rsidRPr="004B2EAB" w:rsidRDefault="004B2EAB" w:rsidP="004B2EA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bCs/>
          <w:color w:val="000000"/>
          <w:kern w:val="3"/>
          <w:szCs w:val="24"/>
          <w:lang w:val="de-DE" w:eastAsia="ja-JP" w:bidi="fa-IR"/>
        </w:rPr>
        <w:t xml:space="preserve">Aby wziąć udział w ww. programie i zaszczepić córkę, należy </w:t>
      </w:r>
      <w:r w:rsidRPr="004B2EAB">
        <w:rPr>
          <w:rFonts w:eastAsia="Andale Sans UI" w:cs="Times New Roman"/>
          <w:color w:val="000000"/>
          <w:kern w:val="3"/>
          <w:szCs w:val="24"/>
          <w:lang w:val="de-DE" w:eastAsia="ja-JP" w:bidi="fa-IR"/>
        </w:rPr>
        <w:t>dostarczyć do Urzędu Gminy Kobierzyce następujące dokumenty:</w:t>
      </w:r>
    </w:p>
    <w:p w:rsidR="004B2EAB" w:rsidRPr="004B2EAB" w:rsidRDefault="004B2EAB" w:rsidP="004B2EAB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ind w:left="426" w:hanging="426"/>
        <w:jc w:val="both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b/>
          <w:bCs/>
          <w:color w:val="000000"/>
          <w:kern w:val="3"/>
          <w:szCs w:val="24"/>
          <w:lang w:val="de-DE" w:eastAsia="ja-JP" w:bidi="fa-IR"/>
        </w:rPr>
        <w:t>Zgoda na powierzenie danych osobowych</w:t>
      </w:r>
      <w:r w:rsidRPr="004B2EAB">
        <w:rPr>
          <w:rFonts w:eastAsia="Andale Sans UI" w:cs="Times New Roman"/>
          <w:bCs/>
          <w:color w:val="000000"/>
          <w:kern w:val="3"/>
          <w:szCs w:val="24"/>
          <w:lang w:val="de-DE" w:eastAsia="ja-JP" w:bidi="fa-IR"/>
        </w:rPr>
        <w:t xml:space="preserve"> dziecka oraz rodzica/opiekuna prawnego podmiotowi realizującemu szczepienia tj. </w:t>
      </w:r>
      <w:r w:rsidRPr="004B2EAB">
        <w:rPr>
          <w:rFonts w:eastAsia="Andale Sans UI" w:cs="Times New Roman"/>
          <w:kern w:val="3"/>
          <w:szCs w:val="24"/>
          <w:lang w:val="de-DE" w:eastAsia="ja-JP" w:bidi="fa-IR"/>
        </w:rPr>
        <w:t>NZOZ Przychodnia Rodzinna Kajderowicz i Biliński,</w:t>
      </w:r>
      <w:r w:rsidRPr="004B2EAB">
        <w:rPr>
          <w:rFonts w:eastAsia="Andale Sans UI" w:cs="Times New Roman"/>
          <w:bCs/>
          <w:color w:val="000000"/>
          <w:kern w:val="3"/>
          <w:szCs w:val="24"/>
          <w:lang w:val="de-DE" w:eastAsia="ja-JP" w:bidi="fa-IR"/>
        </w:rPr>
        <w:t xml:space="preserve"> </w:t>
      </w:r>
      <w:r w:rsidRPr="004B2EAB">
        <w:rPr>
          <w:rFonts w:eastAsia="Andale Sans UI" w:cs="Times New Roman"/>
          <w:kern w:val="3"/>
          <w:szCs w:val="24"/>
          <w:lang w:val="de-DE" w:eastAsia="ja-JP" w:bidi="fa-IR"/>
        </w:rPr>
        <w:t>Małgorzata Kajderowicz-Kowalik</w:t>
      </w:r>
      <w:r w:rsidRPr="004B2EAB">
        <w:rPr>
          <w:rFonts w:eastAsia="Andale Sans UI" w:cs="Times New Roman"/>
          <w:bCs/>
          <w:color w:val="000000"/>
          <w:kern w:val="3"/>
          <w:szCs w:val="24"/>
          <w:lang w:val="de-DE" w:eastAsia="ja-JP" w:bidi="fa-IR"/>
        </w:rPr>
        <w:t xml:space="preserve"> /druk w załączeniu/</w:t>
      </w:r>
    </w:p>
    <w:p w:rsidR="004B2EAB" w:rsidRPr="004B2EAB" w:rsidRDefault="004B2EAB" w:rsidP="004B2EA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b/>
          <w:bCs/>
          <w:color w:val="000000"/>
          <w:kern w:val="3"/>
          <w:szCs w:val="24"/>
          <w:lang w:val="de-DE" w:eastAsia="ja-JP" w:bidi="fa-IR"/>
        </w:rPr>
        <w:t>Zgoda na zaszczepienie dziecka</w:t>
      </w:r>
      <w:r w:rsidRPr="004B2EAB">
        <w:rPr>
          <w:rFonts w:eastAsia="Andale Sans UI" w:cs="Times New Roman"/>
          <w:bCs/>
          <w:color w:val="000000"/>
          <w:kern w:val="3"/>
          <w:szCs w:val="24"/>
          <w:lang w:val="de-DE" w:eastAsia="ja-JP" w:bidi="fa-IR"/>
        </w:rPr>
        <w:t xml:space="preserve"> /druk w załączeniu/</w:t>
      </w:r>
    </w:p>
    <w:p w:rsidR="004B2EAB" w:rsidRPr="004B2EAB" w:rsidRDefault="004B2EAB" w:rsidP="004B2EAB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426" w:hanging="426"/>
        <w:jc w:val="both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bCs/>
          <w:color w:val="000000"/>
          <w:kern w:val="3"/>
          <w:szCs w:val="24"/>
          <w:lang w:val="de-DE" w:eastAsia="ja-JP" w:bidi="fa-IR"/>
        </w:rPr>
        <w:t xml:space="preserve">Potwierdzenie faktu zamieszkiwania na terenie Gminy Kobierzyce – </w:t>
      </w:r>
      <w:r w:rsidRPr="004B2EAB">
        <w:rPr>
          <w:rFonts w:eastAsia="Andale Sans UI" w:cs="Times New Roman"/>
          <w:b/>
          <w:bCs/>
          <w:color w:val="000000"/>
          <w:kern w:val="3"/>
          <w:szCs w:val="24"/>
          <w:lang w:val="de-DE" w:eastAsia="ja-JP" w:bidi="fa-IR"/>
        </w:rPr>
        <w:t xml:space="preserve">pierwsza strona PIT za 2020 rok złożonego do Urzędu Skarbowego wraz z potwierdzeniem złożenia </w:t>
      </w:r>
      <w:r w:rsidRPr="004B2EAB">
        <w:rPr>
          <w:rFonts w:eastAsia="Andale Sans UI" w:cs="Times New Roman"/>
          <w:bCs/>
          <w:color w:val="000000"/>
          <w:kern w:val="3"/>
          <w:szCs w:val="24"/>
          <w:lang w:val="de-DE" w:eastAsia="ja-JP" w:bidi="fa-IR"/>
        </w:rPr>
        <w:t xml:space="preserve"> /w uzasadnionych przypadkach inny dokument świadczący o zamieszkaniu na terenie Gminy Kobierzyce/.</w:t>
      </w: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eastAsia="Andale Sans UI" w:cs="Times New Roman"/>
          <w:b/>
          <w:color w:val="000000"/>
          <w:kern w:val="3"/>
          <w:sz w:val="22"/>
          <w:u w:val="single"/>
          <w:lang w:val="de-DE" w:eastAsia="ja-JP" w:bidi="fa-IR"/>
        </w:rPr>
      </w:pPr>
      <w:r w:rsidRPr="004B2EAB">
        <w:rPr>
          <w:rFonts w:eastAsia="Andale Sans UI" w:cs="Times New Roman"/>
          <w:b/>
          <w:color w:val="000000"/>
          <w:kern w:val="3"/>
          <w:sz w:val="22"/>
          <w:u w:val="single"/>
          <w:lang w:val="de-DE" w:eastAsia="ja-JP" w:bidi="fa-IR"/>
        </w:rPr>
        <w:t>Harmonogram:</w:t>
      </w:r>
    </w:p>
    <w:p w:rsidR="004B2EAB" w:rsidRPr="004B2EAB" w:rsidRDefault="004B2EAB" w:rsidP="004B2EAB">
      <w:pPr>
        <w:widowControl w:val="0"/>
        <w:numPr>
          <w:ilvl w:val="3"/>
          <w:numId w:val="3"/>
        </w:numPr>
        <w:suppressAutoHyphens/>
        <w:autoSpaceDE w:val="0"/>
        <w:autoSpaceDN w:val="0"/>
        <w:spacing w:after="0" w:line="360" w:lineRule="auto"/>
        <w:ind w:left="426" w:hanging="426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kern w:val="3"/>
          <w:sz w:val="22"/>
          <w:lang w:val="de-DE" w:eastAsia="ja-JP" w:bidi="fa-IR"/>
        </w:rPr>
        <w:t xml:space="preserve">Telekonsultacja z lekarzem </w:t>
      </w:r>
      <w:r w:rsidRPr="004B2EAB">
        <w:rPr>
          <w:rFonts w:eastAsia="Andale Sans UI" w:cs="Tahoma"/>
          <w:kern w:val="3"/>
          <w:sz w:val="22"/>
          <w:lang w:val="de-DE" w:eastAsia="ja-JP" w:bidi="fa-IR"/>
        </w:rPr>
        <w:t xml:space="preserve"> </w:t>
      </w:r>
      <w:r w:rsidRPr="004B2EAB">
        <w:rPr>
          <w:rFonts w:eastAsia="Andale Sans UI" w:cs="Tahoma"/>
          <w:color w:val="FF0000"/>
          <w:kern w:val="3"/>
          <w:sz w:val="22"/>
          <w:lang w:val="de-DE" w:eastAsia="ja-JP" w:bidi="fa-IR"/>
        </w:rPr>
        <w:t xml:space="preserve">29.03.2021 r. </w:t>
      </w:r>
      <w:r w:rsidRPr="004B2EAB">
        <w:rPr>
          <w:rFonts w:eastAsia="Andale Sans UI" w:cs="Tahoma"/>
          <w:kern w:val="3"/>
          <w:sz w:val="22"/>
          <w:lang w:val="de-DE" w:eastAsia="ja-JP" w:bidi="fa-IR"/>
        </w:rPr>
        <w:t xml:space="preserve">/poniedziałek/ w godz. 16.00 - 18.00  pod nr tel. </w:t>
      </w:r>
      <w:r w:rsidRPr="004B2EAB">
        <w:rPr>
          <w:rFonts w:eastAsia="Andale Sans UI" w:cs="Tahoma"/>
          <w:kern w:val="3"/>
          <w:sz w:val="20"/>
          <w:szCs w:val="20"/>
          <w:lang w:val="de-DE" w:eastAsia="ja-JP" w:bidi="fa-IR"/>
        </w:rPr>
        <w:t>71/ 390-42-06, - konsultacja skierowana jest do rodziców, którzy chcą zasięgnąć dodatkowych informacji.</w:t>
      </w:r>
    </w:p>
    <w:p w:rsidR="004B2EAB" w:rsidRPr="004B2EAB" w:rsidRDefault="004B2EAB" w:rsidP="004B2EAB">
      <w:pPr>
        <w:widowControl w:val="0"/>
        <w:numPr>
          <w:ilvl w:val="3"/>
          <w:numId w:val="3"/>
        </w:numPr>
        <w:suppressAutoHyphens/>
        <w:autoSpaceDE w:val="0"/>
        <w:autoSpaceDN w:val="0"/>
        <w:spacing w:after="0" w:line="360" w:lineRule="auto"/>
        <w:ind w:left="470" w:hanging="470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color w:val="000000"/>
          <w:kern w:val="3"/>
          <w:sz w:val="22"/>
          <w:lang w:val="de-DE" w:eastAsia="ja-JP" w:bidi="fa-IR"/>
        </w:rPr>
        <w:t xml:space="preserve">Składanie dokumentów  w celu zaszczepienia dziecka  - </w:t>
      </w:r>
      <w:r w:rsidRPr="004B2EAB">
        <w:rPr>
          <w:rFonts w:eastAsia="Andale Sans UI" w:cs="Times New Roman"/>
          <w:color w:val="FF0000"/>
          <w:kern w:val="3"/>
          <w:sz w:val="22"/>
          <w:lang w:val="de-DE" w:eastAsia="ja-JP" w:bidi="fa-IR"/>
        </w:rPr>
        <w:t xml:space="preserve">w nieprzekraczalnym terminie do 26.04.2021 r. </w:t>
      </w:r>
    </w:p>
    <w:p w:rsidR="004B2EAB" w:rsidRPr="004B2EAB" w:rsidRDefault="004B2EAB" w:rsidP="004B2EAB">
      <w:pPr>
        <w:widowControl w:val="0"/>
        <w:numPr>
          <w:ilvl w:val="3"/>
          <w:numId w:val="3"/>
        </w:numPr>
        <w:suppressAutoHyphens/>
        <w:autoSpaceDE w:val="0"/>
        <w:autoSpaceDN w:val="0"/>
        <w:spacing w:after="0" w:line="360" w:lineRule="auto"/>
        <w:ind w:left="470" w:hanging="470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kern w:val="3"/>
          <w:sz w:val="22"/>
          <w:lang w:val="de-DE" w:eastAsia="ja-JP" w:bidi="fa-IR"/>
        </w:rPr>
        <w:t xml:space="preserve">Planowany termin podania pierwszej dawki szczepienia: </w:t>
      </w:r>
      <w:r w:rsidRPr="004B2EAB">
        <w:rPr>
          <w:rFonts w:eastAsia="Andale Sans UI" w:cs="Times New Roman"/>
          <w:color w:val="FF0000"/>
          <w:kern w:val="3"/>
          <w:sz w:val="22"/>
          <w:lang w:val="de-DE" w:eastAsia="ja-JP" w:bidi="fa-IR"/>
        </w:rPr>
        <w:t>10.05.2021 r.</w:t>
      </w: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ndale Sans UI" w:cs="Times New Roman"/>
          <w:b/>
          <w:kern w:val="3"/>
          <w:sz w:val="22"/>
          <w:u w:val="single"/>
          <w:lang w:val="de-DE" w:eastAsia="ja-JP" w:bidi="fa-IR"/>
        </w:rPr>
      </w:pP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imes New Roman"/>
          <w:color w:val="000000"/>
          <w:kern w:val="3"/>
          <w:sz w:val="22"/>
          <w:lang w:val="de-DE" w:eastAsia="ja-JP" w:bidi="fa-IR"/>
        </w:rPr>
        <w:t>Informacji udziela – Magdalena Marszałek –Wojciechowska,  tel. 71/ 36-98-120</w:t>
      </w:r>
      <w:r w:rsidRPr="004B2EAB">
        <w:rPr>
          <w:rFonts w:eastAsia="Andale Sans UI" w:cs="Times New Roman"/>
          <w:b/>
          <w:color w:val="000000"/>
          <w:kern w:val="3"/>
          <w:sz w:val="22"/>
          <w:lang w:val="de-DE" w:eastAsia="ja-JP" w:bidi="fa-IR"/>
        </w:rPr>
        <w:t xml:space="preserve"> </w:t>
      </w: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eastAsia="Andale Sans UI" w:cs="Times New Roman"/>
          <w:b/>
          <w:color w:val="000000"/>
          <w:kern w:val="3"/>
          <w:sz w:val="22"/>
          <w:u w:val="single"/>
          <w:lang w:val="de-DE" w:eastAsia="ja-JP" w:bidi="fa-IR"/>
        </w:rPr>
      </w:pP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360" w:lineRule="auto"/>
        <w:ind w:left="284" w:hanging="284"/>
        <w:jc w:val="both"/>
        <w:textAlignment w:val="baseline"/>
        <w:rPr>
          <w:rFonts w:eastAsia="Andale Sans UI" w:cs="Times New Roman"/>
          <w:b/>
          <w:color w:val="000000"/>
          <w:kern w:val="3"/>
          <w:sz w:val="22"/>
          <w:u w:val="single"/>
          <w:lang w:val="de-DE" w:eastAsia="ja-JP" w:bidi="fa-IR"/>
        </w:rPr>
      </w:pPr>
      <w:r w:rsidRPr="004B2EAB">
        <w:rPr>
          <w:rFonts w:eastAsia="Andale Sans UI" w:cs="Times New Roman"/>
          <w:b/>
          <w:color w:val="000000"/>
          <w:kern w:val="3"/>
          <w:sz w:val="22"/>
          <w:u w:val="single"/>
          <w:lang w:val="de-DE" w:eastAsia="ja-JP" w:bidi="fa-IR"/>
        </w:rPr>
        <w:t>INFORMACJE O SZCZEPIONCE</w:t>
      </w:r>
    </w:p>
    <w:p w:rsidR="004B2EAB" w:rsidRPr="004B2EAB" w:rsidRDefault="004B2EAB" w:rsidP="004B2EA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  <w:r w:rsidRPr="004B2EAB">
        <w:rPr>
          <w:rFonts w:eastAsia="Andale Sans UI" w:cs="Tahoma"/>
          <w:kern w:val="3"/>
          <w:sz w:val="22"/>
          <w:lang w:val="de-DE" w:eastAsia="ja-JP" w:bidi="fa-IR"/>
        </w:rPr>
        <w:t xml:space="preserve">Szczepionka 4 - walentna </w:t>
      </w:r>
      <w:hyperlink r:id="rId5" w:history="1">
        <w:r w:rsidRPr="004B2EAB">
          <w:rPr>
            <w:rFonts w:eastAsia="Andale Sans UI" w:cs="Tahoma"/>
            <w:color w:val="0000FF"/>
            <w:kern w:val="3"/>
            <w:sz w:val="22"/>
            <w:u w:val="single" w:color="000000"/>
            <w:lang w:val="de-DE" w:eastAsia="ja-JP" w:bidi="fa-IR"/>
          </w:rPr>
          <w:t>Gardasil</w:t>
        </w:r>
      </w:hyperlink>
      <w:r w:rsidRPr="004B2EAB">
        <w:rPr>
          <w:rFonts w:eastAsia="Andale Sans UI" w:cs="Tahoma"/>
          <w:kern w:val="3"/>
          <w:sz w:val="22"/>
          <w:lang w:val="de-DE" w:eastAsia="ja-JP" w:bidi="fa-IR"/>
        </w:rPr>
        <w:t xml:space="preserve">* jest skierowana przeciw typom HPV-6, HPV-18, HPV-16 i HPV-11. Szczepionka jest podawana w celu zapobiegania wystąpieniu zmian przednowotworowych narządów płciowych (szyjki macicy, sromu i pochwy) i odbytnicy, raka szyjki macicy, raka odbytnicy oraz brodawek narządów płciowych, tzw. kłykcin kończystych związanych przyczynowo z określonymi typami HPV. </w:t>
      </w:r>
    </w:p>
    <w:p w:rsidR="004B2EAB" w:rsidRPr="004B2EAB" w:rsidRDefault="004B2EAB" w:rsidP="004B2EA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ahoma"/>
          <w:kern w:val="3"/>
          <w:sz w:val="22"/>
          <w:lang w:eastAsia="ja-JP" w:bidi="fa-IR"/>
        </w:rPr>
      </w:pPr>
      <w:r w:rsidRPr="004B2EAB">
        <w:rPr>
          <w:rFonts w:eastAsia="Andale Sans UI" w:cs="Tahoma"/>
          <w:kern w:val="3"/>
          <w:sz w:val="22"/>
          <w:lang w:eastAsia="ja-JP" w:bidi="fa-IR"/>
        </w:rPr>
        <w:t xml:space="preserve"> „W przypadku nieukończenia pełnego cyklu szczepienia należy uzupełnić brakujące dawki szczepionki. Nieukończony cykl szczepień nie zapewnia odporności”</w:t>
      </w:r>
    </w:p>
    <w:p w:rsidR="004B2EAB" w:rsidRPr="004B2EAB" w:rsidRDefault="004B2EAB" w:rsidP="004B2EAB">
      <w:pPr>
        <w:autoSpaceDN w:val="0"/>
        <w:spacing w:before="100" w:after="100" w:line="240" w:lineRule="auto"/>
        <w:rPr>
          <w:rFonts w:eastAsia="Times New Roman" w:cs="Times New Roman"/>
          <w:szCs w:val="24"/>
          <w:lang w:eastAsia="pl-PL"/>
        </w:rPr>
      </w:pPr>
      <w:r w:rsidRPr="004B2EAB">
        <w:rPr>
          <w:rFonts w:eastAsia="Times New Roman" w:cs="Times New Roman"/>
          <w:sz w:val="22"/>
          <w:lang w:eastAsia="pl-PL"/>
        </w:rPr>
        <w:t xml:space="preserve">Informacje na temat szczepień preparatem Gardasil przeciwko HPV można uzyskać na stronie wskazanej przez realizatora szczepień :  - </w:t>
      </w:r>
      <w:hyperlink r:id="rId6" w:history="1">
        <w:r w:rsidRPr="004B2EAB">
          <w:rPr>
            <w:rFonts w:eastAsia="Times New Roman" w:cs="Times New Roman"/>
            <w:color w:val="0000FF"/>
            <w:sz w:val="22"/>
            <w:u w:val="single" w:color="000000"/>
            <w:lang w:eastAsia="pl-PL"/>
          </w:rPr>
          <w:t>www.pzh.gov.pl</w:t>
        </w:r>
      </w:hyperlink>
      <w:r w:rsidRPr="004B2EAB">
        <w:rPr>
          <w:rFonts w:eastAsia="Times New Roman" w:cs="Times New Roman"/>
          <w:sz w:val="22"/>
          <w:lang w:eastAsia="pl-PL"/>
        </w:rPr>
        <w:t xml:space="preserve"> w zakładce szczepienia. </w:t>
      </w:r>
    </w:p>
    <w:p w:rsidR="004B2EAB" w:rsidRPr="004B2EAB" w:rsidRDefault="004B2EAB" w:rsidP="004B2EAB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Cs w:val="24"/>
          <w:lang w:val="de-DE" w:eastAsia="ja-JP" w:bidi="fa-IR"/>
        </w:rPr>
      </w:pPr>
    </w:p>
    <w:p w:rsidR="00D45BC7" w:rsidRDefault="00D45BC7">
      <w:bookmarkStart w:id="0" w:name="_GoBack"/>
      <w:bookmarkEnd w:id="0"/>
    </w:p>
    <w:sectPr w:rsidR="00D45BC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16D61"/>
    <w:multiLevelType w:val="multilevel"/>
    <w:tmpl w:val="E1B6C1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F6192C"/>
    <w:multiLevelType w:val="multilevel"/>
    <w:tmpl w:val="A962C4F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Andale Sans UI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Andale Sans UI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B"/>
    <w:rsid w:val="004B2EAB"/>
    <w:rsid w:val="00D4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02C8"/>
  <w15:chartTrackingRefBased/>
  <w15:docId w15:val="{F47A3C41-B959-4829-8DF2-9D5EAEE7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zh.gov.pl" TargetMode="External"/><Relationship Id="rId5" Type="http://schemas.openxmlformats.org/officeDocument/2006/relationships/hyperlink" Target="http://www.ema.europa.eu/docs/pl_PL/document_library/EPAR_-_Product_Information/human/000703/WC50002114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SP_Wysoka</dc:creator>
  <cp:keywords/>
  <dc:description/>
  <cp:lastModifiedBy>SP_Wysoka</cp:lastModifiedBy>
  <cp:revision>1</cp:revision>
  <dcterms:created xsi:type="dcterms:W3CDTF">2021-03-18T06:41:00Z</dcterms:created>
  <dcterms:modified xsi:type="dcterms:W3CDTF">2021-03-18T06:42:00Z</dcterms:modified>
</cp:coreProperties>
</file>