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32" w:rsidRDefault="004C4032">
      <w:bookmarkStart w:id="0" w:name="_GoBack"/>
      <w:bookmarkEnd w:id="0"/>
    </w:p>
    <w:p w:rsidR="004E364B" w:rsidRDefault="004E364B"/>
    <w:p w:rsidR="004E364B" w:rsidRDefault="004E364B" w:rsidP="004E364B"/>
    <w:p w:rsidR="004E364B" w:rsidRPr="00640585" w:rsidRDefault="004E364B" w:rsidP="004E364B">
      <w:pPr>
        <w:rPr>
          <w:b/>
          <w:noProof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61C99">
        <w:rPr>
          <w:noProof/>
          <w:sz w:val="96"/>
          <w:szCs w:val="96"/>
        </w:rPr>
        <w:drawing>
          <wp:inline distT="0" distB="0" distL="0" distR="0" wp14:anchorId="5869BCB5" wp14:editId="6B795254">
            <wp:extent cx="1219200" cy="952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1C99">
        <w:rPr>
          <w:rFonts w:ascii="Albertus Extra Bold" w:hAnsi="Albertus Extra Bold"/>
          <w:b/>
          <w:color w:val="000080"/>
          <w:sz w:val="96"/>
          <w:szCs w:val="96"/>
        </w:rPr>
        <w:t xml:space="preserve"> </w:t>
      </w:r>
      <w:r w:rsidRPr="006C7154">
        <w:rPr>
          <w:rFonts w:ascii="Albertus Extra Bold" w:hAnsi="Albertus Extra Bold"/>
          <w:b/>
          <w:color w:val="00008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  <w:t>Towarzystwo Przyjaciół Dzieci w Kobierzycach – Koło   Turystyczne</w:t>
      </w:r>
      <w:r w:rsidRPr="00561C99">
        <w:rPr>
          <w:rFonts w:ascii="Albertus Extra Bold" w:hAnsi="Albertus Extra Bold"/>
          <w:b/>
          <w:color w:val="000080"/>
          <w:sz w:val="96"/>
          <w:szCs w:val="96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561C99">
        <w:rPr>
          <w:b/>
          <w:noProof/>
          <w:sz w:val="96"/>
          <w:szCs w:val="96"/>
        </w:rPr>
        <w:t xml:space="preserve"> </w:t>
      </w:r>
    </w:p>
    <w:p w:rsidR="00974C1A" w:rsidRDefault="00974C1A" w:rsidP="00974C1A">
      <w:pPr>
        <w:autoSpaceDE w:val="0"/>
        <w:autoSpaceDN w:val="0"/>
        <w:adjustRightInd w:val="0"/>
        <w:rPr>
          <w:rFonts w:ascii="Tms Rmn" w:hAnsi="Tms Rmn"/>
        </w:rPr>
      </w:pPr>
    </w:p>
    <w:p w:rsidR="00974C1A" w:rsidRDefault="00974C1A" w:rsidP="00D6738E">
      <w:pPr>
        <w:jc w:val="center"/>
        <w:rPr>
          <w:rStyle w:val="link-ftp"/>
          <w:b/>
          <w:color w:val="002060"/>
          <w:sz w:val="32"/>
          <w:szCs w:val="32"/>
        </w:rPr>
      </w:pPr>
    </w:p>
    <w:p w:rsidR="00D6738E" w:rsidRPr="00640585" w:rsidRDefault="00D6738E" w:rsidP="00D6738E">
      <w:pPr>
        <w:jc w:val="center"/>
        <w:rPr>
          <w:rStyle w:val="link-ftp"/>
          <w:b/>
          <w:color w:val="002060"/>
          <w:sz w:val="32"/>
          <w:szCs w:val="32"/>
        </w:rPr>
      </w:pPr>
      <w:r w:rsidRPr="00640585">
        <w:rPr>
          <w:rStyle w:val="link-ftp"/>
          <w:b/>
          <w:color w:val="002060"/>
          <w:sz w:val="32"/>
          <w:szCs w:val="32"/>
        </w:rPr>
        <w:t>LATO 2019</w:t>
      </w:r>
    </w:p>
    <w:p w:rsidR="00D6738E" w:rsidRPr="00640585" w:rsidRDefault="00D6738E" w:rsidP="00D6738E">
      <w:pPr>
        <w:rPr>
          <w:rStyle w:val="link-ftp"/>
          <w:b/>
          <w:color w:val="002060"/>
          <w:sz w:val="32"/>
          <w:szCs w:val="32"/>
        </w:rPr>
      </w:pPr>
      <w:r w:rsidRPr="00640585">
        <w:rPr>
          <w:rStyle w:val="link-ftp"/>
          <w:b/>
          <w:color w:val="002060"/>
          <w:sz w:val="32"/>
          <w:szCs w:val="32"/>
        </w:rPr>
        <w:t xml:space="preserve">Zapraszamy na wycieczkę dla dzieci i młodzież z terenu Gminy Kobierzyce – impreza dofinansowana przez Urząd Gminy Kobierzyce. </w:t>
      </w:r>
    </w:p>
    <w:p w:rsidR="00D6738E" w:rsidRPr="00640585" w:rsidRDefault="00D6738E" w:rsidP="00D6738E">
      <w:pPr>
        <w:rPr>
          <w:rStyle w:val="link-ftp"/>
          <w:b/>
          <w:color w:val="FF0000"/>
          <w:sz w:val="32"/>
          <w:szCs w:val="32"/>
        </w:rPr>
      </w:pPr>
      <w:r w:rsidRPr="00640585">
        <w:rPr>
          <w:rStyle w:val="link-ftp"/>
          <w:b/>
          <w:color w:val="FF0000"/>
          <w:sz w:val="32"/>
          <w:szCs w:val="32"/>
        </w:rPr>
        <w:t xml:space="preserve">Konic nauki – czas na relaks ……. </w:t>
      </w:r>
    </w:p>
    <w:p w:rsidR="00D6738E" w:rsidRPr="00D6738E" w:rsidRDefault="00D6738E" w:rsidP="00D6738E">
      <w:pPr>
        <w:rPr>
          <w:rStyle w:val="link-ftp"/>
          <w:b/>
          <w:color w:val="FF0000"/>
          <w:sz w:val="96"/>
          <w:szCs w:val="96"/>
        </w:rPr>
      </w:pPr>
      <w:r w:rsidRPr="00D6738E">
        <w:rPr>
          <w:rStyle w:val="link-ftp"/>
          <w:b/>
          <w:color w:val="FF0000"/>
          <w:sz w:val="96"/>
          <w:szCs w:val="96"/>
        </w:rPr>
        <w:t xml:space="preserve">Bieszczadzka Przygoda 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>Termin 01 – 04 lipca  2019 (4dni)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Cena – 480 zł od Uczestnika 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</w:p>
    <w:p w:rsidR="00D6738E" w:rsidRPr="00D6738E" w:rsidRDefault="00D6738E" w:rsidP="00D6738E">
      <w:pPr>
        <w:rPr>
          <w:rStyle w:val="link-ftp"/>
          <w:b/>
          <w:color w:val="1F497D" w:themeColor="text2"/>
          <w:sz w:val="28"/>
          <w:szCs w:val="28"/>
        </w:rPr>
      </w:pPr>
      <w:r w:rsidRPr="00D6738E">
        <w:rPr>
          <w:rStyle w:val="link-ftp"/>
          <w:b/>
          <w:color w:val="1F497D" w:themeColor="text2"/>
          <w:sz w:val="28"/>
          <w:szCs w:val="28"/>
        </w:rPr>
        <w:t xml:space="preserve">WYJAZD 30 czerwca 2019 o godzinie 23.00 (przejazd nocny) z </w:t>
      </w:r>
      <w:r>
        <w:rPr>
          <w:rStyle w:val="link-ftp"/>
          <w:b/>
          <w:color w:val="1F497D" w:themeColor="text2"/>
          <w:sz w:val="28"/>
          <w:szCs w:val="28"/>
        </w:rPr>
        <w:t xml:space="preserve">Kobierzyc, </w:t>
      </w:r>
      <w:r w:rsidRPr="00D6738E">
        <w:rPr>
          <w:rStyle w:val="link-ftp"/>
          <w:b/>
          <w:color w:val="1F497D" w:themeColor="text2"/>
          <w:sz w:val="28"/>
          <w:szCs w:val="28"/>
        </w:rPr>
        <w:t>parkingu koło Przedszkola ul. Robotnicza</w:t>
      </w:r>
      <w:r>
        <w:rPr>
          <w:rStyle w:val="link-ftp"/>
          <w:b/>
          <w:color w:val="1F497D" w:themeColor="text2"/>
          <w:sz w:val="28"/>
          <w:szCs w:val="28"/>
        </w:rPr>
        <w:t>.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1 dzień – </w:t>
      </w:r>
      <w:r w:rsidR="00712EAA">
        <w:rPr>
          <w:rStyle w:val="link-ftp"/>
          <w:b/>
          <w:color w:val="984806" w:themeColor="accent6" w:themeShade="80"/>
          <w:sz w:val="28"/>
          <w:szCs w:val="28"/>
        </w:rPr>
        <w:t>poniedziałek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Krosno – Huta szkła artystycznego, 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Sanok, - skansen Galicyjski, 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Solina – zwiedzanie Zapory od wewnątrz, 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kolacja, nocleg: Szkolne Schronisko Górzanka 39 (koło Polańczyka) . 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2 dzień – </w:t>
      </w:r>
      <w:r w:rsidR="00712EAA">
        <w:rPr>
          <w:rStyle w:val="link-ftp"/>
          <w:b/>
          <w:color w:val="984806" w:themeColor="accent6" w:themeShade="80"/>
          <w:sz w:val="28"/>
          <w:szCs w:val="28"/>
        </w:rPr>
        <w:t>wtorek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śniadanie, </w:t>
      </w:r>
    </w:p>
    <w:p w:rsidR="004A2B0B" w:rsidRPr="00640585" w:rsidRDefault="004A2B0B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dzień z przewodnikiem, </w:t>
      </w:r>
    </w:p>
    <w:p w:rsidR="004A2B0B" w:rsidRPr="00640585" w:rsidRDefault="004A2B0B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Bieszczadzka ciuchcia w Cisnej, </w:t>
      </w:r>
    </w:p>
    <w:p w:rsidR="004A2B0B" w:rsidRPr="00640585" w:rsidRDefault="004A2B0B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Komańcza – cerkiew, klasztor, miejsce internowania Prymasa Wyszyńskiego, </w:t>
      </w:r>
    </w:p>
    <w:p w:rsidR="004A2B0B" w:rsidRPr="00640585" w:rsidRDefault="004A2B0B" w:rsidP="00D6738E">
      <w:pPr>
        <w:rPr>
          <w:rStyle w:val="link-ftp"/>
          <w:b/>
        </w:rPr>
      </w:pPr>
      <w:r w:rsidRPr="00640585">
        <w:rPr>
          <w:rStyle w:val="link-ftp"/>
          <w:b/>
        </w:rPr>
        <w:t>- Zagórz, Bacówka, ruiny zamku, wieża widokowa,</w:t>
      </w:r>
    </w:p>
    <w:p w:rsidR="004A2B0B" w:rsidRPr="00640585" w:rsidRDefault="004A2B0B" w:rsidP="00D6738E">
      <w:pPr>
        <w:rPr>
          <w:rStyle w:val="link-ftp"/>
          <w:b/>
        </w:rPr>
      </w:pPr>
      <w:r w:rsidRPr="00640585">
        <w:rPr>
          <w:rStyle w:val="link-ftp"/>
          <w:b/>
        </w:rPr>
        <w:t>- Solina</w:t>
      </w:r>
      <w:r w:rsidR="00640585" w:rsidRPr="00640585">
        <w:rPr>
          <w:rStyle w:val="link-ftp"/>
          <w:b/>
        </w:rPr>
        <w:t xml:space="preserve"> – korona zapory, zakup pamiątek, </w:t>
      </w:r>
    </w:p>
    <w:p w:rsidR="00640585" w:rsidRPr="00640585" w:rsidRDefault="00640585" w:rsidP="00D6738E">
      <w:pPr>
        <w:rPr>
          <w:rStyle w:val="link-ftp"/>
          <w:b/>
        </w:rPr>
      </w:pPr>
      <w:r w:rsidRPr="00640585">
        <w:rPr>
          <w:rStyle w:val="link-ftp"/>
          <w:b/>
        </w:rPr>
        <w:t>Polańczyk, punkt widokowy</w:t>
      </w:r>
    </w:p>
    <w:p w:rsidR="00D6738E" w:rsidRPr="00640585" w:rsidRDefault="00D6738E" w:rsidP="00D6738E">
      <w:pPr>
        <w:rPr>
          <w:rStyle w:val="link-ftp"/>
          <w:b/>
        </w:rPr>
      </w:pPr>
      <w:r w:rsidRPr="00640585">
        <w:rPr>
          <w:rStyle w:val="link-ftp"/>
          <w:b/>
        </w:rPr>
        <w:t xml:space="preserve">- </w:t>
      </w:r>
      <w:r w:rsidR="00640585" w:rsidRPr="00640585">
        <w:rPr>
          <w:rStyle w:val="link-ftp"/>
          <w:b/>
        </w:rPr>
        <w:t>kolacja, ognisko z kiełbaskami, nocleg.</w:t>
      </w:r>
    </w:p>
    <w:p w:rsidR="00D6738E" w:rsidRDefault="00D6738E" w:rsidP="00D6738E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sz w:val="28"/>
          <w:szCs w:val="28"/>
        </w:rPr>
        <w:t xml:space="preserve"> </w:t>
      </w:r>
      <w:r>
        <w:rPr>
          <w:rStyle w:val="link-ftp"/>
          <w:b/>
          <w:color w:val="984806" w:themeColor="accent6" w:themeShade="80"/>
          <w:sz w:val="28"/>
          <w:szCs w:val="28"/>
        </w:rPr>
        <w:t>3 dzień –</w:t>
      </w:r>
      <w:r w:rsidR="00712EAA">
        <w:rPr>
          <w:rStyle w:val="link-ftp"/>
          <w:b/>
          <w:color w:val="984806" w:themeColor="accent6" w:themeShade="80"/>
          <w:sz w:val="28"/>
          <w:szCs w:val="28"/>
        </w:rPr>
        <w:t xml:space="preserve"> środa</w:t>
      </w:r>
      <w:r>
        <w:rPr>
          <w:rStyle w:val="link-ftp"/>
          <w:b/>
          <w:color w:val="984806" w:themeColor="accent6" w:themeShade="80"/>
          <w:sz w:val="28"/>
          <w:szCs w:val="28"/>
        </w:rPr>
        <w:t xml:space="preserve">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śniadanie,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dzień z przewodnikiem,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>- Cisna, pracownia ikon,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gospoda </w:t>
      </w:r>
      <w:proofErr w:type="spellStart"/>
      <w:r w:rsidRPr="00640585">
        <w:rPr>
          <w:rStyle w:val="link-ftp"/>
          <w:b/>
        </w:rPr>
        <w:t>siekierezana</w:t>
      </w:r>
      <w:proofErr w:type="spellEnd"/>
      <w:r w:rsidRPr="00640585">
        <w:rPr>
          <w:rStyle w:val="link-ftp"/>
          <w:b/>
        </w:rPr>
        <w:t xml:space="preserve">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wejście na Połoninę </w:t>
      </w:r>
      <w:proofErr w:type="spellStart"/>
      <w:r w:rsidRPr="00640585">
        <w:rPr>
          <w:rStyle w:val="link-ftp"/>
          <w:b/>
        </w:rPr>
        <w:t>Wetlińską</w:t>
      </w:r>
      <w:proofErr w:type="spellEnd"/>
      <w:r w:rsidRPr="00640585">
        <w:rPr>
          <w:rStyle w:val="link-ftp"/>
          <w:b/>
        </w:rPr>
        <w:t xml:space="preserve"> z przewodnikiem,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</w:t>
      </w:r>
      <w:proofErr w:type="spellStart"/>
      <w:r w:rsidRPr="00640585">
        <w:rPr>
          <w:rStyle w:val="link-ftp"/>
          <w:b/>
        </w:rPr>
        <w:t>Muczne</w:t>
      </w:r>
      <w:proofErr w:type="spellEnd"/>
      <w:r w:rsidRPr="00640585">
        <w:rPr>
          <w:rStyle w:val="link-ftp"/>
          <w:b/>
        </w:rPr>
        <w:t xml:space="preserve">, zagroda żubrów, muzeum przyrodnicze,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Ustrzyki Górne, obiad,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>- Wołosate – stadnina koni huculskich,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Smolniki – cerkiew  </w:t>
      </w:r>
    </w:p>
    <w:p w:rsidR="00D6738E" w:rsidRPr="00640585" w:rsidRDefault="00640585" w:rsidP="00D6738E">
      <w:pPr>
        <w:rPr>
          <w:rStyle w:val="link-ftp"/>
          <w:b/>
        </w:rPr>
      </w:pPr>
      <w:r w:rsidRPr="00640585">
        <w:rPr>
          <w:rStyle w:val="link-ftp"/>
          <w:b/>
        </w:rPr>
        <w:t>- kolacja.</w:t>
      </w:r>
    </w:p>
    <w:p w:rsidR="00640585" w:rsidRDefault="00640585" w:rsidP="00640585">
      <w:pPr>
        <w:rPr>
          <w:rStyle w:val="link-ftp"/>
          <w:b/>
          <w:color w:val="984806" w:themeColor="accent6" w:themeShade="80"/>
          <w:sz w:val="28"/>
          <w:szCs w:val="28"/>
        </w:rPr>
      </w:pPr>
      <w:r>
        <w:rPr>
          <w:rStyle w:val="link-ftp"/>
          <w:b/>
          <w:color w:val="984806" w:themeColor="accent6" w:themeShade="80"/>
          <w:sz w:val="28"/>
          <w:szCs w:val="28"/>
        </w:rPr>
        <w:t xml:space="preserve">4 dzień – czwartek 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>- śniadanie i wykwaterowanie;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>- Stary Sącz – spacer,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lastRenderedPageBreak/>
        <w:t>- Rabka – obiad;</w:t>
      </w:r>
    </w:p>
    <w:p w:rsidR="00640585" w:rsidRPr="00640585" w:rsidRDefault="00640585" w:rsidP="00640585">
      <w:pPr>
        <w:rPr>
          <w:rStyle w:val="link-ftp"/>
          <w:b/>
        </w:rPr>
      </w:pPr>
      <w:r w:rsidRPr="00640585">
        <w:rPr>
          <w:rStyle w:val="link-ftp"/>
          <w:b/>
        </w:rPr>
        <w:t xml:space="preserve">- powrót do Kobierzyc w godzinach </w:t>
      </w:r>
      <w:proofErr w:type="spellStart"/>
      <w:r w:rsidRPr="00640585">
        <w:rPr>
          <w:rStyle w:val="link-ftp"/>
          <w:b/>
        </w:rPr>
        <w:t>wieczorno</w:t>
      </w:r>
      <w:proofErr w:type="spellEnd"/>
      <w:r w:rsidRPr="00640585">
        <w:rPr>
          <w:rStyle w:val="link-ftp"/>
          <w:b/>
        </w:rPr>
        <w:t xml:space="preserve"> nocnych.  </w:t>
      </w:r>
    </w:p>
    <w:p w:rsidR="00640585" w:rsidRPr="007A71D2" w:rsidRDefault="00640585" w:rsidP="00D6738E">
      <w:pPr>
        <w:rPr>
          <w:rStyle w:val="link-ftp"/>
          <w:b/>
          <w:color w:val="002060"/>
          <w:sz w:val="36"/>
          <w:szCs w:val="36"/>
        </w:rPr>
      </w:pPr>
    </w:p>
    <w:p w:rsidR="004E364B" w:rsidRPr="00640585" w:rsidRDefault="00D6738E" w:rsidP="00640585">
      <w:pPr>
        <w:rPr>
          <w:b/>
        </w:rPr>
      </w:pPr>
      <w:r w:rsidRPr="0009455D">
        <w:rPr>
          <w:rStyle w:val="link-ftp"/>
          <w:b/>
          <w:color w:val="000000"/>
        </w:rPr>
        <w:t xml:space="preserve">Zapisy </w:t>
      </w:r>
      <w:r>
        <w:rPr>
          <w:rStyle w:val="link-ftp"/>
          <w:b/>
          <w:color w:val="000000"/>
        </w:rPr>
        <w:t xml:space="preserve">z pobraniem zaliczki 100zł do końca kwietnia, pozostała kwota do 10 czerwca 2019 – u Pani Grażyny Tadeusiak, </w:t>
      </w:r>
      <w:r w:rsidRPr="0009455D">
        <w:rPr>
          <w:rStyle w:val="link-ftp"/>
          <w:b/>
        </w:rPr>
        <w:t>Kobierzyce, ul. Robotnicza 21 (kwiaciarnia Koło Biedronki) telefon 71 31 11</w:t>
      </w:r>
      <w:r>
        <w:rPr>
          <w:rStyle w:val="link-ftp"/>
          <w:b/>
        </w:rPr>
        <w:t> 198.</w:t>
      </w:r>
    </w:p>
    <w:sectPr w:rsidR="004E364B" w:rsidRPr="00640585" w:rsidSect="00484C24">
      <w:pgSz w:w="11906" w:h="16838"/>
      <w:pgMar w:top="284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2"/>
    <w:rsid w:val="00060253"/>
    <w:rsid w:val="00064AA2"/>
    <w:rsid w:val="00135783"/>
    <w:rsid w:val="001B78DC"/>
    <w:rsid w:val="00484C24"/>
    <w:rsid w:val="004A2B0B"/>
    <w:rsid w:val="004C4032"/>
    <w:rsid w:val="004E364B"/>
    <w:rsid w:val="00640585"/>
    <w:rsid w:val="00642C08"/>
    <w:rsid w:val="00712EAA"/>
    <w:rsid w:val="008D60B7"/>
    <w:rsid w:val="00900125"/>
    <w:rsid w:val="00974C1A"/>
    <w:rsid w:val="009A1F30"/>
    <w:rsid w:val="009E3AD8"/>
    <w:rsid w:val="00D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C2F1-E8CF-42C0-846B-35E6B24D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nk-ftp">
    <w:name w:val="link-ftp"/>
    <w:basedOn w:val="Domylnaczcionkaakapitu"/>
    <w:rsid w:val="00484C24"/>
  </w:style>
  <w:style w:type="paragraph" w:styleId="Tekstdymka">
    <w:name w:val="Balloon Text"/>
    <w:basedOn w:val="Normalny"/>
    <w:link w:val="TekstdymkaZnak"/>
    <w:uiPriority w:val="99"/>
    <w:semiHidden/>
    <w:unhideWhenUsed/>
    <w:rsid w:val="00484C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2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7FEC-02F0-4F0E-AD93-5243943B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aolszewska</cp:lastModifiedBy>
  <cp:revision>2</cp:revision>
  <dcterms:created xsi:type="dcterms:W3CDTF">2019-05-23T09:51:00Z</dcterms:created>
  <dcterms:modified xsi:type="dcterms:W3CDTF">2019-05-23T09:51:00Z</dcterms:modified>
</cp:coreProperties>
</file>